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>NA MASU VAKAROTI BALAVU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</w:p>
    <w:p w:rsidR="004A07F6" w:rsidRPr="00FD6AC7" w:rsidRDefault="00FD6AC7" w:rsidP="00FD6AC7">
      <w:pPr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Cs/>
          <w:sz w:val="17"/>
          <w:szCs w:val="17"/>
        </w:rPr>
        <w:t>ME CAVUQAQATAKI VAKADUA GA E NA LOMA NI 24 NA AUA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>O koya e gadreva me cavuta na musu oqo, me tucake ka vakanamata vua na Kalou, ia, ni sa tucake rawa tu e na nona i tutu, me qai rai ki na i matau ka rai ki na i mawi, me vaka e waraka tiko na loloma ni nona Turaga, na Dauveivosoti Duadua, na Yalololoma. Me qai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Turaga ni veiyaca kece ga ka O ni a bulia na lomalagi! Au masuti Kemuni e na vukudra na Tovure ni Siga ni Utomuni Bula sa sega ni laurai rawa, o Koya sa vakacerecerei Duadua, na Vu ni Lagilagi, me cakacaka e na noqu masu me sa vaka na bukawaqa o koya me qai vakama laivi na i lati ka sogoti au tani tu e na wasawasa ni veivolekati kei Kemuni.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laveta ruarua na ligana ka vakamamasu vua na Kalou — me vakalougatataki ka vakacerecerei o Koya —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nodra Gagadre na lewe i vuravura kei na nodra Daulomani na veimatanitu. O ni sa </w:t>
      </w:r>
      <w:r w:rsidRPr="00FD6AC7">
        <w:rPr>
          <w:rFonts w:ascii="Garamond" w:hAnsi="Garamond"/>
          <w:sz w:val="17"/>
          <w:szCs w:val="17"/>
        </w:rPr>
        <w:t xml:space="preserve">raici au ni u sa vakanamata tiko yani vei Kemuni, au sa vagalalataki au mai na veika taucoko ka vakavo ga O i Kemuni, ka u sa taura matua tiko ga na Nomuni vakasala, ka dau vakavuna me vakayavalata na veika buli kece ga. O i au na Nomuni tamata, O i Kemuni na Turaga, ka luve ni Nomuni tamata. Mo ni raica ni u sa tu vakarau me u vakayacora na Lomamuni kei na Nomuni gagadre, ka sega ni gadreva tale e dua na ka ia na Nomuni marau ga. Au sa masuti Kemuni e na wasawasa ni Nomuni loloma kei na iVola Siga ni Nomuni yalololoma Mo ni sa vakatulewa vei koya na Nomuni tamata me vaka sa Lomamuni ka Nomuni lewa, E na Nomuni kaukauwa sa uasivita na veika kece ga e cavuti rawa kei na veivakacaucautaki! Na veika kece ga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vakavotui mai vei Kemuni sa i koya na gagadre ni utoqu ka dau vakamareqeti ki na yaloqu. 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Kalou, na noqu Kalou! Mo ni kakua ni okata na noqu vakanananu vakatamata kei na veika au vakayacora, ia Mo ni raica ga na Nomuni ivakaro o koya sa robota tu na lomalagi kei na vuravura. E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Yacamuni Levu Duadua, O i Kemuni na Turaga ni veimatanitu kece ga! Au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gadreva wale ga na veika O ni sa gadreva, ka lomana na veika O ni sa lomana.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tekiduru, cuva,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 ni sa Cecere sara O i Kemuni ka sa sega tale ni dua e uasivi cake na kena i vakamacala mai vei </w:t>
      </w:r>
      <w:r w:rsidRPr="00FD6AC7">
        <w:rPr>
          <w:rFonts w:ascii="Garamond" w:hAnsi="Garamond"/>
          <w:sz w:val="17"/>
          <w:szCs w:val="17"/>
        </w:rPr>
        <w:t>Kemuni, kei na cecere ni kilaka e sega tale ni sivia e dua O i Kemuni ga.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tucake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>Mo ni sa vakarautaka na noqu masu, O i Kemuni na noqu Turaga, me sa i vurevure ni wai ni bula o koya me u bula kina me vaka ga na kena bula tu na Nomuni i tutu ni veiliutaki vakaturaga, ka me rawa ni u tukuni Kemuni e na veivanua e na Nomuni vuravura.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laveta tale na ligana e na vakamamasu,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 i Kemuni o Koya ka sa vu ni waicala ni uto kei na yalo e na nodra tawase tani mai Vua, kei na katakata ni Nona loloma e sa caudre kina na vuravura! Au sa masuti Kemuni e na Yaca e sa vakamalumalumutaka na veika buli kece ga, me kakua ni bureitaki vei au na ka sa tu vei Kemuni, O i Kemuni sa daulewa na tamata kece ga! O ni sa raica O i Kemuni na noqu Turaga, na tamata vulagi oqo ka vakusakusa tiko yani ki na nona i tikotiko cecere sara e na ubi ni Nomuni itutu vakaturaga e na lomanibai ni Nomuni loloma; na tamata i valavalaca oqo sa vakasaqara tiko na wasawasa ni Nomuni veivosoti, kei na tamata lolovira oqo e sa vakasaqara tiko na buturara ni Nomuni lagilagi; na tamata dravudravua oqo e sa vakasaqara tiko na Nomuni vutuniyau. Sa Nomuni </w:t>
      </w:r>
      <w:r w:rsidRPr="00FD6AC7">
        <w:rPr>
          <w:rFonts w:ascii="Garamond" w:hAnsi="Garamond"/>
          <w:sz w:val="17"/>
          <w:szCs w:val="17"/>
        </w:rPr>
        <w:t xml:space="preserve">ga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kaukauwa Mo ni vakatauca na veika O ni sa lewa kina. Au sa vakadinata ni sa i Kemuni ga Mo ni vakacaucautaki e na Nomuni cakacaka, ka Mo ni sa rogoci e na Nomuni vakatulewa, ka tudei tiko ga e na Nomuni ivakaro.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laveta cake na ligana, ka cavuta veitarataravii na `Allah'u’Abha’. Me qai tatabaki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na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ligana e duruna ka cuva vua na Kalou — me sa vakacaucautaki ka vakacerecerei o Koya — me qai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>O ni sa raica, O i Kemuni na noqu Kalou, na kena sa vakayavalata na yaloqu, na yavaqu, ligaqu kei na veitikina kece sara e yagoqu, e na kena gadrevi tiko na sokalou vei Kemuni, kei na kena gadrevi tiko Mo ni nanumi O i Kemuni ka Mo ni vakacaucautaki tale ga; na i vakarau ni kena vakadinadinataki na veika sa vakadinadinataka na Gusu ni Nomuni iVakaro e na matanitu ni Nomuni vosa kei na lomalagi ni Nomuni kilaka. Au gadreva, e na tiki ni gauna oqo, O i Kemuni na noqu Turaga, me u kerea vei Kemuni na veika kece sara e tu vei Kemuni, me u rawa ni bau vakaraitakarakarataka kina na noqu dravudravua, ka vakalevulevuya na Nomuni loloma solisoli wale kei na Nomuni vutuniyau, ka me u vakatusa na noqu malumalumu, ka vakaraitaka na Nomuni kaukauwa kei na Nomuni igu.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lastRenderedPageBreak/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tucake ka laveta vakarua na ligana e na vakamamasu,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Sa sega tale ni dua na Kalou sai Kemuni ga, na Vu ni iGu Cecekia, na Vu ni Yalololoma kece ga. Sa sega tale ni dua na Kalou O i Kemuni ga, na Dauveibuli, e na i vakatekivu ki nai vakataotioti. 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Kalou, na noqu Kalou! Na Nomuni loloma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vakayaloqaqataki au, kei na Nomuni veivosoti sa vakaukauwataki au, kei na Nomuni kaci sa vakayadrati au, kei na Nomuni totoka sa laveti au cake ka tuberi au yani vei Kemuni. O cei beka o i au, me u mai duri rawa voli e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matamata ni koro levu ka volekati Kemuni, se me u vakanamata ki na rarama ka cila tiko mai e na lomalagi ni Nomuni lewa? O ni sa raica, O i Kemuni na noqu Kalou, na tamata vakaloloma oqo ni sa tukituki tiko e na mata ni katuba ni Nomuni loloma, kei na yalo veilecayaki oqo ni sa vakasaqara na uciwai ni bula tawa mudu mai na Ligamuni loloma solisoli wale. Sa Nomuni na lewa e na veigauna kece ga, O i Kemuni na Turaga ni veiyaca kece ga, ka sa noqu na vakacegu kei na vakarorogo ki na Nomuni lewa, O i Kemuni ka bulia na lomalagi.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laveta vakatolu na ligana, me qai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Sa Levu duadua ga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Kalou mai na veika lelevu kece ga!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tekiduru, cuva ki na qele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>O ni sa rui tiko yawa sara mai na nodra veivakacaucautaki o ira era voleka vei Kemuni me rawa ni ra bau cabe yani ki na lomalagi ka volekati Kemuni, se vei ira na manumanu vuka ka ni ra gadreva vakalevu o ira era sa yalodina vei Kemuni me ra bau yacova rawa yani na matamata ni Nomuni katuba. Au sa vakadinadinataka ni O ni sa vakatatabutaka na i tovo taleitaki kece ga ka tabu vaka kina e na dela ni veiyaca kece ga. Sa sega tale e dua na Kalou sa i Kemuni ga, o Koya sa Vakacerecerei Duadua, na Vu ni Lagilagi.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dabe sobu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Au sa vakadinadinataka mai na vanua sa vakadinadinataki kina na veika buli kece ga, kei na Yalotabu Vakalomalagi, kei ira kece ga na lewe i Parataisi cecere mai cake, kei na kena vuabaleta na veika kece oqo na Gusu ni veivakaturagataki mai na Vunilagi sa vu ni lagilagi, ni sa i Kemuni ga na Kalou. ka sa sega tale ni dua na Kalou sa i Kemuni ga, ka ni O Koya ga ka tadu mai e sa i Koya na Veivakurabuitaki Vuni, na i Vakatakarakara Mareqeti, mai vei Koya ga e rau sa qai biu vata rawa kina na S kei na A (SA) me rau semavata vakavinaka. Au sa vakadinadinataka ni sa i Koya ga e na vuku ni Yacana e a sa volai oti tu mai e na Peni nei Koya sa </w:t>
      </w:r>
      <w:r w:rsidRPr="00FD6AC7">
        <w:rPr>
          <w:rFonts w:ascii="Garamond" w:hAnsi="Garamond"/>
          <w:sz w:val="17"/>
          <w:szCs w:val="17"/>
        </w:rPr>
        <w:t>Cecere Duadua, ka sa vakarogoi tale ga e na Nona i vola na Kalou, na Turaga ni iTikotiko vakatui mai cake kei na vuravura tale ga e ra.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tucake vakadodonu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Turaga ni veika bula kece ga ka i Taukei ni veika kece ga e laurai kei na veika e sega ni laurai! O ni sa vakila na kena drodro na wainimataqu kei na noqu tagilagalaga ka rogoca na noqu vutugu kei na noqu qoqolou kei na yaluma ni utoqu. E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vuku ni Nomuni i gu! Na noqu dau lako sese sa tarovi au tiko e na noqu toro voleka yani vei Kemuni; kei na noqu i valavalaca sa tosoi au tani ka u sa yawa sara mai na rara ni Nomuni yalotabu. Na Nomuni loloma, I noqu Turaga,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vakavutuniyautaki an, kei na tawase tani mai vei Kemuni sa vakarusai au, kei na yawa tani mai vei Kemuni sa kani au. Au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vakamasuti Kemuni mai na we ni Yavamuni e na veikauloa oqo, kei na veivosa “O i Au Oqo. O i Au Oqo,” o koya ka ra a vosataka na Nomuni Digitaki e na vanua tawa vakaiyalayala oqo, kei na cagi malumu ni Nomuni iVakatakila, kei na cagi mudre malua ni Cadracadra ni Nomuni iLumuti, Mo ni vakalougatataka me u bau rai rawa vakadodonu ki na Nomuni matavinaka ka dikeva na veika kece sa tu e na Nomuni iVola.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cavuta veitaravi vakatolu na Yacatabu Levu Duadua o ya na ‘Allah’u'Abha', cuva sobu tabaka toka na duruna,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>Mo ni sa vakacaucautaki, O i Kemuni na noqu Kalou, ni O ni sa vukei au me u nanumi Kemuni ka vakacaucautaki Kemuni, kei na Nomuni sa vakayacora rawa me u kilai Koya O Koya na Tovure ni siga ni Nomuni vakatakilakila, ka O ni sa vakavuna me u cuva sobu e Matamuni Vakaturaga, ka vakamalumalumutaki au e mata ni Nomuni iTutu vaKalou, ka me u vakadinata na ka e sa vosataka mai na Gusu ni Nomuni veivakaturagataki.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duri cake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Kalou, na noqu Kalou!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vakalairoro mai na dakuqu e na bibi ni colacola ni noqu ca, kei na noqu talaidredre sa vakarusai au. E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veigauna kece au dau vakananuma kina na noqu caka cala kei na Nomuni yalovinaka, e sa dau waicala ga e lomaqu na utoqu, ka laki buebue kina na noqu dra e na veisala ni dra e yagoqu. Mai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Nomuni lagilagi, O i Kemuni na Gagadre kei vuravura! E sa wadadamu na mataqu e na noqu madua me u tucake yani vei Kemuni, ka sa madua vaka kina na ligaqu e na kena gagadre me bau dodo yani ki na lomalagi ni Nomuni loloma soli wale. O ni sa raica, o i Kemuni na noqu Kalou, ni tarovi au tiko na wai ni mataqu e </w:t>
      </w:r>
      <w:r w:rsidRPr="00FD6AC7">
        <w:rPr>
          <w:rFonts w:ascii="Garamond" w:hAnsi="Garamond"/>
          <w:sz w:val="17"/>
          <w:szCs w:val="17"/>
        </w:rPr>
        <w:lastRenderedPageBreak/>
        <w:t xml:space="preserve">na noqu nanumi Kemuni ka vakacaucautaka na Nomuni yalo veivosoti, O i Kemuni O Koya na Turaga ni iTikotiko vakatui mai cake kei na vuravura oqo e ra! Au sa vakamasuti Kemuni mai na i vakatakilakila ni Nomuni Matanitu kei na veika veivakurabuitaki ni Nomuni Lewa me vakayacori vei ira na Nomuni tamata na veika sa veiganiti kei na Nomuni loloma soli wale, O i Kemuni na Turaga ni veika bula kece ga, ka veiganiti kei na Nomuni veivakalougatataki. O i Kemuni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Tui ni veika e laurai rawa kei na veika e sega ni laurai rawa.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cavuta vakatolu na 'Allah’u’Abha’, ka tekiduru sobu, cuva ki na qele,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Mo ni vakacaucautaki, Oi Kemuni na neimami Kalou, ni O ni sa dau vakauta sobu tiko ga mai vei keimami na veika e dau vakavuna me keimami torovi Kemuni vakavoleka tiko ga yani kina, ka solia tiko ga mai vei keimami na veika vinaka kece ga sa tau mai vei Kemuni e na Nomuni iVola Tabu. Mo </w:t>
      </w:r>
      <w:proofErr w:type="gramStart"/>
      <w:r w:rsidRPr="00FD6AC7">
        <w:rPr>
          <w:rFonts w:ascii="Garamond" w:hAnsi="Garamond"/>
          <w:sz w:val="17"/>
          <w:szCs w:val="17"/>
        </w:rPr>
        <w:t>ni</w:t>
      </w:r>
      <w:proofErr w:type="gramEnd"/>
      <w:r w:rsidRPr="00FD6AC7">
        <w:rPr>
          <w:rFonts w:ascii="Garamond" w:hAnsi="Garamond"/>
          <w:sz w:val="17"/>
          <w:szCs w:val="17"/>
        </w:rPr>
        <w:t xml:space="preserve"> taqomaki keimami tiko, ia keimami masuti Kemuni, O i Kemuni na noqu Turaga, mai vei ira na i vavakoso vakasavuliga, ka dau vakanananu tawayaga. </w:t>
      </w:r>
      <w:proofErr w:type="gramStart"/>
      <w:r w:rsidRPr="00FD6AC7">
        <w:rPr>
          <w:rFonts w:ascii="Garamond" w:hAnsi="Garamond"/>
          <w:sz w:val="17"/>
          <w:szCs w:val="17"/>
        </w:rPr>
        <w:t>Sa</w:t>
      </w:r>
      <w:proofErr w:type="gramEnd"/>
      <w:r w:rsidRPr="00FD6AC7">
        <w:rPr>
          <w:rFonts w:ascii="Garamond" w:hAnsi="Garamond"/>
          <w:sz w:val="17"/>
          <w:szCs w:val="17"/>
        </w:rPr>
        <w:t xml:space="preserve"> i Kemuni, dina ga, na iGu Cecekia, na Vu ni kilaka.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i/>
          <w:iCs/>
          <w:sz w:val="17"/>
          <w:szCs w:val="17"/>
        </w:rPr>
        <w:t xml:space="preserve">Me </w:t>
      </w:r>
      <w:proofErr w:type="gramStart"/>
      <w:r w:rsidRPr="00FD6AC7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FD6AC7">
        <w:rPr>
          <w:rFonts w:ascii="Garamond" w:hAnsi="Garamond"/>
          <w:i/>
          <w:iCs/>
          <w:sz w:val="17"/>
          <w:szCs w:val="17"/>
        </w:rPr>
        <w:t xml:space="preserve"> qai tucake, dabe sobu, ka kaya:</w:t>
      </w:r>
    </w:p>
    <w:p w:rsidR="00FD6AC7" w:rsidRPr="00FD6AC7" w:rsidRDefault="00FD6AC7" w:rsidP="00FD6AC7">
      <w:pPr>
        <w:jc w:val="both"/>
        <w:rPr>
          <w:rFonts w:ascii="Garamond" w:hAnsi="Garamond"/>
          <w:sz w:val="17"/>
          <w:szCs w:val="17"/>
        </w:rPr>
      </w:pPr>
      <w:r w:rsidRPr="00FD6AC7">
        <w:rPr>
          <w:rFonts w:ascii="Garamond" w:hAnsi="Garamond"/>
          <w:sz w:val="17"/>
          <w:szCs w:val="17"/>
        </w:rPr>
        <w:t xml:space="preserve">Au sa vakadinata, O i Kemuni na noqu Kalou, na veika era sa vakadinadinataka na Nomuni Digitaki, ka vakadinata na veika era sa vakadinata o ira na lewe i Parataisi mai cake kei ira era vakavolivolita na Nomuni iTikotiko cecere. Sa Nomuni </w:t>
      </w:r>
      <w:proofErr w:type="gramStart"/>
      <w:r w:rsidRPr="00FD6AC7">
        <w:rPr>
          <w:rFonts w:ascii="Garamond" w:hAnsi="Garamond"/>
          <w:sz w:val="17"/>
          <w:szCs w:val="17"/>
        </w:rPr>
        <w:t>na</w:t>
      </w:r>
      <w:proofErr w:type="gramEnd"/>
      <w:r w:rsidRPr="00FD6AC7">
        <w:rPr>
          <w:rFonts w:ascii="Garamond" w:hAnsi="Garamond"/>
          <w:sz w:val="17"/>
          <w:szCs w:val="17"/>
        </w:rPr>
        <w:t xml:space="preserve"> veimatanitu e vuravura kei lomalagi, O i Kemuni na Kalou ni veivuravura kece ga!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  <w:bookmarkStart w:id="0" w:name="_GoBack"/>
      <w:bookmarkEnd w:id="0"/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B26655"/>
    <w:rsid w:val="00D27326"/>
    <w:rsid w:val="00EA3142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E6918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2021-11-05T17:26:00Z</dcterms:created>
  <dcterms:modified xsi:type="dcterms:W3CDTF">2021-11-05T17:28:00Z</dcterms:modified>
</cp:coreProperties>
</file>